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9E" w:rsidRPr="00A5489E" w:rsidRDefault="00A5489E" w:rsidP="00A5489E">
      <w:pPr>
        <w:jc w:val="center"/>
        <w:rPr>
          <w:iCs/>
          <w:color w:val="FF0000"/>
          <w:sz w:val="40"/>
          <w:szCs w:val="40"/>
          <w:u w:val="single"/>
        </w:rPr>
      </w:pPr>
      <w:r w:rsidRPr="00A5489E">
        <w:rPr>
          <w:iCs/>
          <w:color w:val="FF0000"/>
          <w:sz w:val="40"/>
          <w:szCs w:val="40"/>
          <w:u w:val="single"/>
        </w:rPr>
        <w:t xml:space="preserve">Памятка </w:t>
      </w:r>
    </w:p>
    <w:p w:rsidR="00A5489E" w:rsidRPr="00A5489E" w:rsidRDefault="00A5489E" w:rsidP="00A5489E">
      <w:pPr>
        <w:jc w:val="center"/>
        <w:rPr>
          <w:iCs/>
          <w:color w:val="FF0000"/>
          <w:sz w:val="40"/>
          <w:szCs w:val="40"/>
          <w:u w:val="single"/>
        </w:rPr>
      </w:pPr>
      <w:r w:rsidRPr="00A5489E">
        <w:rPr>
          <w:iCs/>
          <w:color w:val="FF0000"/>
          <w:sz w:val="40"/>
          <w:szCs w:val="40"/>
          <w:u w:val="single"/>
        </w:rPr>
        <w:t>Внимание терроризм!</w:t>
      </w:r>
    </w:p>
    <w:p w:rsidR="00A5489E" w:rsidRDefault="00A5489E" w:rsidP="00A5489E">
      <w:pPr>
        <w:jc w:val="center"/>
        <w:rPr>
          <w:b/>
          <w:i/>
          <w:iCs/>
          <w:color w:val="FF0000"/>
          <w:sz w:val="32"/>
          <w:szCs w:val="32"/>
          <w:u w:val="single"/>
        </w:rPr>
      </w:pPr>
    </w:p>
    <w:p w:rsidR="00A5489E" w:rsidRPr="00A5489E" w:rsidRDefault="00A5489E" w:rsidP="00A5489E">
      <w:pPr>
        <w:jc w:val="center"/>
        <w:rPr>
          <w:b/>
          <w:i/>
          <w:iCs/>
          <w:color w:val="FF0000"/>
          <w:sz w:val="32"/>
          <w:szCs w:val="32"/>
          <w:u w:val="single"/>
        </w:rPr>
      </w:pPr>
      <w:r w:rsidRPr="00A5489E">
        <w:rPr>
          <w:b/>
          <w:i/>
          <w:iCs/>
          <w:color w:val="FF0000"/>
          <w:sz w:val="32"/>
          <w:szCs w:val="32"/>
          <w:u w:val="single"/>
        </w:rPr>
        <w:t>Люди, будьте бдительны!</w:t>
      </w:r>
    </w:p>
    <w:p w:rsidR="00A5489E" w:rsidRPr="00A5489E" w:rsidRDefault="00A5489E" w:rsidP="00A5489E">
      <w:pPr>
        <w:jc w:val="center"/>
        <w:rPr>
          <w:b/>
          <w:i/>
          <w:iCs/>
          <w:color w:val="FF0000"/>
          <w:sz w:val="32"/>
          <w:szCs w:val="32"/>
        </w:rPr>
      </w:pPr>
    </w:p>
    <w:p w:rsidR="00A5489E" w:rsidRPr="00A5489E" w:rsidRDefault="00A5489E" w:rsidP="00A5489E">
      <w:pPr>
        <w:jc w:val="center"/>
        <w:rPr>
          <w:b/>
          <w:i/>
          <w:iCs/>
          <w:color w:val="FF0000"/>
          <w:sz w:val="32"/>
          <w:szCs w:val="32"/>
        </w:rPr>
      </w:pPr>
      <w:r w:rsidRPr="00A5489E">
        <w:rPr>
          <w:b/>
          <w:i/>
          <w:iCs/>
          <w:color w:val="FF0000"/>
          <w:sz w:val="32"/>
          <w:szCs w:val="32"/>
        </w:rPr>
        <w:t>Будьте внимательны к тому, что происходит вокруг вас.</w:t>
      </w:r>
    </w:p>
    <w:p w:rsidR="00A5489E" w:rsidRPr="00A5489E" w:rsidRDefault="00A5489E" w:rsidP="00A5489E">
      <w:pPr>
        <w:jc w:val="center"/>
        <w:rPr>
          <w:b/>
          <w:i/>
          <w:iCs/>
          <w:color w:val="FF0000"/>
          <w:sz w:val="32"/>
          <w:szCs w:val="32"/>
        </w:rPr>
      </w:pPr>
      <w:r w:rsidRPr="00A5489E">
        <w:rPr>
          <w:b/>
          <w:i/>
          <w:iCs/>
          <w:color w:val="FF0000"/>
          <w:sz w:val="32"/>
          <w:szCs w:val="32"/>
        </w:rPr>
        <w:t>Бдительность должна быть постоянной и активной.</w:t>
      </w:r>
    </w:p>
    <w:p w:rsidR="00A5489E" w:rsidRDefault="00A5489E" w:rsidP="00A5489E">
      <w:pPr>
        <w:jc w:val="center"/>
        <w:rPr>
          <w:i/>
          <w:iCs/>
        </w:rPr>
      </w:pPr>
    </w:p>
    <w:p w:rsidR="00A5489E" w:rsidRPr="00834AC6" w:rsidRDefault="00A5489E" w:rsidP="00A5489E">
      <w:pPr>
        <w:rPr>
          <w:b/>
          <w:bCs/>
          <w:color w:val="006600"/>
          <w:szCs w:val="20"/>
          <w:u w:val="single"/>
        </w:rPr>
      </w:pPr>
      <w:r>
        <w:rPr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46990</wp:posOffset>
            </wp:positionV>
            <wp:extent cx="148844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287" y="21303"/>
                <wp:lineTo x="21287" y="0"/>
                <wp:lineTo x="0" y="0"/>
              </wp:wrapPolygon>
            </wp:wrapTight>
            <wp:docPr id="9" name="Рисунок 9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AC6">
        <w:rPr>
          <w:b/>
          <w:bCs/>
          <w:noProof/>
          <w:color w:val="006600"/>
          <w:szCs w:val="20"/>
          <w:u w:val="single"/>
        </w:rPr>
        <w:t>1.</w:t>
      </w:r>
      <w:r w:rsidRPr="00834AC6">
        <w:rPr>
          <w:b/>
          <w:bCs/>
          <w:color w:val="006600"/>
          <w:szCs w:val="20"/>
          <w:u w:val="single"/>
        </w:rPr>
        <w:t xml:space="preserve"> Возможные места установки взрывных устройств:</w:t>
      </w:r>
    </w:p>
    <w:p w:rsidR="00A5489E" w:rsidRPr="00834AC6" w:rsidRDefault="00A5489E" w:rsidP="00A5489E">
      <w:pPr>
        <w:rPr>
          <w:szCs w:val="18"/>
        </w:rPr>
      </w:pPr>
      <w:r>
        <w:rPr>
          <w:noProof/>
          <w:szCs w:val="18"/>
        </w:rPr>
        <w:t>-</w:t>
      </w:r>
      <w:r>
        <w:rPr>
          <w:szCs w:val="18"/>
        </w:rPr>
        <w:t xml:space="preserve"> подземные переходы (тоннели) - учебные заведения</w:t>
      </w:r>
    </w:p>
    <w:p w:rsidR="00A5489E" w:rsidRDefault="00A5489E" w:rsidP="00A5489E">
      <w:pPr>
        <w:rPr>
          <w:szCs w:val="12"/>
        </w:rPr>
      </w:pPr>
      <w:r>
        <w:rPr>
          <w:noProof/>
          <w:szCs w:val="12"/>
        </w:rPr>
        <w:t>-</w:t>
      </w:r>
      <w:r>
        <w:rPr>
          <w:szCs w:val="12"/>
        </w:rPr>
        <w:t xml:space="preserve"> вокзалы</w:t>
      </w:r>
    </w:p>
    <w:p w:rsidR="00A5489E" w:rsidRDefault="00A5489E" w:rsidP="00A5489E">
      <w:pPr>
        <w:rPr>
          <w:szCs w:val="18"/>
        </w:rPr>
      </w:pPr>
      <w:r>
        <w:rPr>
          <w:noProof/>
          <w:szCs w:val="18"/>
        </w:rPr>
        <w:t>-</w:t>
      </w:r>
      <w:r>
        <w:rPr>
          <w:szCs w:val="18"/>
        </w:rPr>
        <w:t xml:space="preserve"> больницы, поликлиники</w:t>
      </w:r>
    </w:p>
    <w:p w:rsidR="00A5489E" w:rsidRDefault="00A5489E" w:rsidP="00A5489E">
      <w:pPr>
        <w:rPr>
          <w:szCs w:val="18"/>
        </w:rPr>
      </w:pPr>
      <w:r>
        <w:rPr>
          <w:noProof/>
          <w:szCs w:val="18"/>
        </w:rPr>
        <w:t>-</w:t>
      </w:r>
      <w:r>
        <w:rPr>
          <w:szCs w:val="18"/>
        </w:rPr>
        <w:t xml:space="preserve"> детские учреждения</w:t>
      </w:r>
    </w:p>
    <w:p w:rsidR="00A5489E" w:rsidRDefault="00A5489E" w:rsidP="00A5489E">
      <w:pPr>
        <w:rPr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85090</wp:posOffset>
            </wp:positionV>
            <wp:extent cx="1604010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292" y="21356"/>
                <wp:lineTo x="21292" y="0"/>
                <wp:lineTo x="0" y="0"/>
              </wp:wrapPolygon>
            </wp:wrapTight>
            <wp:docPr id="8" name="Рисунок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18"/>
        </w:rPr>
        <w:t>-</w:t>
      </w:r>
      <w:r>
        <w:rPr>
          <w:szCs w:val="18"/>
        </w:rPr>
        <w:t xml:space="preserve"> подвалы и лестничные клетки жилых зданий</w:t>
      </w:r>
    </w:p>
    <w:p w:rsidR="00A5489E" w:rsidRDefault="00A5489E" w:rsidP="00A5489E">
      <w:pPr>
        <w:rPr>
          <w:szCs w:val="18"/>
        </w:rPr>
      </w:pPr>
      <w:r>
        <w:rPr>
          <w:noProof/>
          <w:szCs w:val="18"/>
        </w:rPr>
        <w:t>-</w:t>
      </w:r>
      <w:r>
        <w:rPr>
          <w:szCs w:val="18"/>
        </w:rPr>
        <w:t xml:space="preserve"> контейнеры для мусора, урны;</w:t>
      </w:r>
    </w:p>
    <w:p w:rsidR="00A5489E" w:rsidRDefault="00A5489E" w:rsidP="00A5489E">
      <w:pPr>
        <w:rPr>
          <w:szCs w:val="18"/>
        </w:rPr>
      </w:pPr>
      <w:r>
        <w:rPr>
          <w:noProof/>
          <w:szCs w:val="18"/>
        </w:rPr>
        <w:t>-</w:t>
      </w:r>
      <w:r>
        <w:rPr>
          <w:szCs w:val="18"/>
        </w:rPr>
        <w:t xml:space="preserve"> опоры мостов</w:t>
      </w:r>
    </w:p>
    <w:p w:rsidR="00A5489E" w:rsidRDefault="00A5489E" w:rsidP="00A5489E">
      <w:pPr>
        <w:rPr>
          <w:szCs w:val="18"/>
        </w:rPr>
      </w:pPr>
      <w:r>
        <w:rPr>
          <w:noProof/>
          <w:szCs w:val="18"/>
        </w:rPr>
        <w:t>-</w:t>
      </w:r>
      <w:r>
        <w:rPr>
          <w:szCs w:val="18"/>
        </w:rPr>
        <w:t xml:space="preserve"> объекты жизнеобеспечения</w:t>
      </w:r>
    </w:p>
    <w:p w:rsidR="00A5489E" w:rsidRPr="00834AC6" w:rsidRDefault="00A5489E" w:rsidP="00A5489E">
      <w:pPr>
        <w:rPr>
          <w:szCs w:val="18"/>
        </w:rPr>
      </w:pPr>
      <w:r>
        <w:rPr>
          <w:noProof/>
          <w:szCs w:val="18"/>
        </w:rPr>
        <w:t>-</w:t>
      </w:r>
      <w:r>
        <w:rPr>
          <w:szCs w:val="18"/>
        </w:rPr>
        <w:t xml:space="preserve"> рынки</w:t>
      </w:r>
    </w:p>
    <w:p w:rsidR="00A5489E" w:rsidRDefault="00A5489E" w:rsidP="00A5489E">
      <w:pPr>
        <w:rPr>
          <w:szCs w:val="18"/>
        </w:rPr>
      </w:pPr>
      <w:r>
        <w:rPr>
          <w:noProof/>
          <w:szCs w:val="18"/>
        </w:rPr>
        <w:t>-</w:t>
      </w:r>
      <w:r>
        <w:rPr>
          <w:szCs w:val="18"/>
        </w:rPr>
        <w:t xml:space="preserve"> стадионы</w:t>
      </w:r>
    </w:p>
    <w:p w:rsidR="00A5489E" w:rsidRDefault="00A5489E" w:rsidP="00A5489E">
      <w:pPr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дискотеки</w:t>
      </w:r>
    </w:p>
    <w:p w:rsidR="00A5489E" w:rsidRDefault="00A5489E" w:rsidP="00A5489E">
      <w:pPr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магазины</w:t>
      </w:r>
    </w:p>
    <w:p w:rsidR="00A5489E" w:rsidRDefault="00A5489E" w:rsidP="00A5489E">
      <w:pPr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транспортные средства</w:t>
      </w:r>
    </w:p>
    <w:p w:rsidR="00A5489E" w:rsidRPr="00834AC6" w:rsidRDefault="00A5489E" w:rsidP="00A5489E">
      <w:pPr>
        <w:rPr>
          <w:sz w:val="16"/>
          <w:szCs w:val="16"/>
        </w:rPr>
      </w:pPr>
    </w:p>
    <w:p w:rsidR="00A5489E" w:rsidRPr="00834AC6" w:rsidRDefault="00A5489E" w:rsidP="00A5489E">
      <w:pPr>
        <w:rPr>
          <w:b/>
          <w:bCs/>
          <w:color w:val="00660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24206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02" y="21273"/>
                <wp:lineTo x="21202" y="0"/>
                <wp:lineTo x="0" y="0"/>
              </wp:wrapPolygon>
            </wp:wrapTight>
            <wp:docPr id="7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AC6">
        <w:rPr>
          <w:b/>
          <w:bCs/>
          <w:noProof/>
          <w:color w:val="006600"/>
          <w:szCs w:val="20"/>
          <w:u w:val="single"/>
        </w:rPr>
        <w:t>2.</w:t>
      </w:r>
      <w:r w:rsidRPr="00834AC6">
        <w:rPr>
          <w:b/>
          <w:bCs/>
          <w:color w:val="006600"/>
          <w:szCs w:val="20"/>
          <w:u w:val="single"/>
        </w:rPr>
        <w:t xml:space="preserve"> Признаки наличия взрывных устройств:</w:t>
      </w:r>
    </w:p>
    <w:p w:rsidR="00A5489E" w:rsidRDefault="00A5489E" w:rsidP="00A5489E">
      <w:pPr>
        <w:rPr>
          <w:szCs w:val="18"/>
        </w:rPr>
      </w:pPr>
      <w:r>
        <w:rPr>
          <w:noProof/>
          <w:szCs w:val="18"/>
        </w:rPr>
        <w:t>-</w:t>
      </w:r>
      <w:r>
        <w:rPr>
          <w:szCs w:val="18"/>
        </w:rPr>
        <w:t xml:space="preserve"> бесхозные сумки, свертки, портфели, чемоданы, ящики, мешки, коробки;</w:t>
      </w:r>
    </w:p>
    <w:p w:rsidR="00A5489E" w:rsidRDefault="00A5489E" w:rsidP="00A5489E">
      <w:pPr>
        <w:rPr>
          <w:szCs w:val="18"/>
        </w:rPr>
      </w:pPr>
      <w:r>
        <w:rPr>
          <w:noProof/>
          <w:szCs w:val="18"/>
        </w:rPr>
        <w:t>-</w:t>
      </w:r>
      <w:r>
        <w:rPr>
          <w:szCs w:val="18"/>
        </w:rPr>
        <w:t xml:space="preserve"> припаркованные вблизи зданий автомашины неизвестные жильцам;</w:t>
      </w:r>
    </w:p>
    <w:p w:rsidR="00A5489E" w:rsidRDefault="00A5489E" w:rsidP="00A5489E">
      <w:pPr>
        <w:rPr>
          <w:szCs w:val="18"/>
        </w:rPr>
      </w:pPr>
      <w:r>
        <w:rPr>
          <w:noProof/>
          <w:szCs w:val="18"/>
        </w:rPr>
        <w:t>-</w:t>
      </w:r>
      <w:r>
        <w:rPr>
          <w:szCs w:val="18"/>
        </w:rPr>
        <w:t xml:space="preserve"> наличие на бесхозных предметах проводов, изоленты, батарейки;</w:t>
      </w:r>
    </w:p>
    <w:p w:rsidR="00A5489E" w:rsidRDefault="00A5489E" w:rsidP="00A5489E">
      <w:pPr>
        <w:rPr>
          <w:szCs w:val="18"/>
        </w:rPr>
      </w:pPr>
      <w:r>
        <w:rPr>
          <w:noProof/>
          <w:szCs w:val="18"/>
        </w:rPr>
        <w:t>-</w:t>
      </w:r>
      <w:r>
        <w:rPr>
          <w:szCs w:val="18"/>
        </w:rPr>
        <w:t xml:space="preserve"> шум из обнаруженного предмета (щелчки, тиканье часов);</w:t>
      </w:r>
    </w:p>
    <w:p w:rsidR="00A5489E" w:rsidRDefault="00A5489E" w:rsidP="00A5489E">
      <w:pPr>
        <w:rPr>
          <w:szCs w:val="18"/>
        </w:rPr>
      </w:pPr>
      <w:r>
        <w:rPr>
          <w:noProof/>
          <w:szCs w:val="18"/>
        </w:rPr>
        <w:t>-</w:t>
      </w:r>
      <w:r>
        <w:rPr>
          <w:szCs w:val="18"/>
        </w:rPr>
        <w:t xml:space="preserve"> растяжки из проволоки, веревки, шпагата;</w:t>
      </w:r>
    </w:p>
    <w:p w:rsidR="00A5489E" w:rsidRPr="00834AC6" w:rsidRDefault="00A5489E" w:rsidP="00A5489E">
      <w:pPr>
        <w:rPr>
          <w:szCs w:val="18"/>
        </w:rPr>
      </w:pPr>
      <w:r>
        <w:rPr>
          <w:noProof/>
          <w:szCs w:val="18"/>
        </w:rPr>
        <w:t>-</w:t>
      </w:r>
      <w:r>
        <w:rPr>
          <w:szCs w:val="18"/>
        </w:rPr>
        <w:t xml:space="preserve"> необычное размещение бесхозного предмета;</w:t>
      </w:r>
      <w:r w:rsidRPr="00834AC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5489E" w:rsidRDefault="00A5489E" w:rsidP="00A5489E">
      <w:pPr>
        <w:rPr>
          <w:szCs w:val="18"/>
        </w:rPr>
      </w:pPr>
      <w:r>
        <w:rPr>
          <w:noProof/>
          <w:szCs w:val="18"/>
        </w:rPr>
        <w:t>-</w:t>
      </w:r>
      <w:r>
        <w:rPr>
          <w:szCs w:val="18"/>
        </w:rPr>
        <w:t xml:space="preserve"> специфический, не свойственный окружающей местности,</w:t>
      </w:r>
      <w:r>
        <w:rPr>
          <w:b/>
          <w:bCs/>
          <w:szCs w:val="18"/>
        </w:rPr>
        <w:t xml:space="preserve"> </w:t>
      </w:r>
      <w:r>
        <w:rPr>
          <w:szCs w:val="18"/>
        </w:rPr>
        <w:t>запах.</w:t>
      </w:r>
    </w:p>
    <w:p w:rsidR="00A5489E" w:rsidRPr="00834AC6" w:rsidRDefault="00A5489E" w:rsidP="00A5489E">
      <w:pPr>
        <w:rPr>
          <w:b/>
          <w:bCs/>
          <w:sz w:val="16"/>
          <w:szCs w:val="16"/>
        </w:rPr>
      </w:pPr>
    </w:p>
    <w:p w:rsidR="00A5489E" w:rsidRPr="00834AC6" w:rsidRDefault="00A5489E" w:rsidP="00A5489E">
      <w:pPr>
        <w:rPr>
          <w:b/>
          <w:bCs/>
          <w:color w:val="006600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138430</wp:posOffset>
            </wp:positionV>
            <wp:extent cx="1828800" cy="1418590"/>
            <wp:effectExtent l="0" t="0" r="0" b="0"/>
            <wp:wrapTight wrapText="bothSides">
              <wp:wrapPolygon edited="0">
                <wp:start x="0" y="0"/>
                <wp:lineTo x="0" y="21175"/>
                <wp:lineTo x="21375" y="21175"/>
                <wp:lineTo x="21375" y="0"/>
                <wp:lineTo x="0" y="0"/>
              </wp:wrapPolygon>
            </wp:wrapTight>
            <wp:docPr id="6" name="Рисунок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AC6">
        <w:rPr>
          <w:b/>
          <w:bCs/>
          <w:noProof/>
          <w:color w:val="006600"/>
          <w:szCs w:val="18"/>
          <w:u w:val="single"/>
        </w:rPr>
        <w:t>3.</w:t>
      </w:r>
      <w:r w:rsidRPr="00834AC6">
        <w:rPr>
          <w:b/>
          <w:bCs/>
          <w:color w:val="006600"/>
          <w:szCs w:val="18"/>
          <w:u w:val="single"/>
        </w:rPr>
        <w:t xml:space="preserve"> При обнаружении взрывного устройства необходимо:</w:t>
      </w:r>
      <w:r w:rsidRPr="00834AC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5489E" w:rsidRDefault="00A5489E" w:rsidP="00A5489E">
      <w:pPr>
        <w:rPr>
          <w:szCs w:val="18"/>
        </w:rPr>
      </w:pPr>
      <w:r>
        <w:rPr>
          <w:noProof/>
          <w:szCs w:val="18"/>
        </w:rPr>
        <w:t>-</w:t>
      </w:r>
      <w:r>
        <w:rPr>
          <w:szCs w:val="18"/>
        </w:rPr>
        <w:t xml:space="preserve"> немедленно сообщить об обнаруженном подозрительном предмете в дежурные службы органов внутренних дел, ФСБ, ГО и ЧС;</w:t>
      </w:r>
    </w:p>
    <w:p w:rsidR="00A5489E" w:rsidRDefault="00A5489E" w:rsidP="00A5489E">
      <w:pPr>
        <w:rPr>
          <w:szCs w:val="18"/>
        </w:rPr>
      </w:pPr>
      <w:r>
        <w:rPr>
          <w:noProof/>
          <w:szCs w:val="18"/>
        </w:rPr>
        <w:t>-</w:t>
      </w:r>
      <w:r>
        <w:rPr>
          <w:szCs w:val="18"/>
        </w:rPr>
        <w:t xml:space="preserve"> не подходить к подозрительному предмету, не трогать его руками и не</w:t>
      </w:r>
    </w:p>
    <w:p w:rsidR="00A5489E" w:rsidRDefault="00A5489E" w:rsidP="00A5489E">
      <w:pPr>
        <w:rPr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62230</wp:posOffset>
            </wp:positionV>
            <wp:extent cx="1257300" cy="1115060"/>
            <wp:effectExtent l="0" t="0" r="0" b="8890"/>
            <wp:wrapTight wrapText="bothSides">
              <wp:wrapPolygon edited="0">
                <wp:start x="0" y="0"/>
                <wp:lineTo x="0" y="21403"/>
                <wp:lineTo x="21273" y="21403"/>
                <wp:lineTo x="21273" y="0"/>
                <wp:lineTo x="0" y="0"/>
              </wp:wrapPolygon>
            </wp:wrapTight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18"/>
        </w:rPr>
        <w:t>подпускать к нему других;</w:t>
      </w:r>
    </w:p>
    <w:p w:rsidR="00A5489E" w:rsidRPr="00834AC6" w:rsidRDefault="00A5489E" w:rsidP="00A5489E">
      <w:pPr>
        <w:rPr>
          <w:szCs w:val="18"/>
        </w:rPr>
      </w:pPr>
      <w:r>
        <w:rPr>
          <w:noProof/>
          <w:szCs w:val="18"/>
        </w:rPr>
        <w:t>-</w:t>
      </w:r>
      <w:r>
        <w:rPr>
          <w:szCs w:val="18"/>
        </w:rPr>
        <w:t xml:space="preserve"> 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>
        <w:rPr>
          <w:szCs w:val="18"/>
        </w:rPr>
        <w:t>радиовзрывателя</w:t>
      </w:r>
      <w:proofErr w:type="spellEnd"/>
      <w:r>
        <w:rPr>
          <w:szCs w:val="18"/>
        </w:rPr>
        <w:t>;</w:t>
      </w:r>
      <w:r w:rsidRPr="00834AC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5489E" w:rsidRDefault="00A5489E" w:rsidP="00A5489E">
      <w:pPr>
        <w:rPr>
          <w:szCs w:val="18"/>
        </w:rPr>
      </w:pPr>
      <w:r>
        <w:rPr>
          <w:noProof/>
          <w:szCs w:val="18"/>
        </w:rPr>
        <w:t>-</w:t>
      </w:r>
      <w:r>
        <w:rPr>
          <w:szCs w:val="18"/>
        </w:rPr>
        <w:t xml:space="preserve"> дождаться прибытия представителей правоохранительных органов;</w:t>
      </w:r>
    </w:p>
    <w:p w:rsidR="00A5489E" w:rsidRDefault="00A5489E" w:rsidP="00A5489E">
      <w:pPr>
        <w:rPr>
          <w:szCs w:val="18"/>
        </w:rPr>
      </w:pPr>
      <w:r>
        <w:rPr>
          <w:noProof/>
          <w:szCs w:val="18"/>
        </w:rPr>
        <w:t>-</w:t>
      </w:r>
      <w:r>
        <w:rPr>
          <w:szCs w:val="18"/>
        </w:rPr>
        <w:t xml:space="preserve"> указать место нахождения подозрительного предмета.</w:t>
      </w:r>
    </w:p>
    <w:p w:rsidR="00A5489E" w:rsidRDefault="00A5489E" w:rsidP="00A5489E">
      <w:pPr>
        <w:jc w:val="center"/>
        <w:rPr>
          <w:b/>
          <w:bCs/>
          <w:i/>
          <w:color w:val="FF0000"/>
          <w:sz w:val="28"/>
          <w:szCs w:val="28"/>
          <w:u w:val="single"/>
        </w:rPr>
      </w:pPr>
    </w:p>
    <w:p w:rsidR="00A5489E" w:rsidRPr="00834AC6" w:rsidRDefault="00A5489E" w:rsidP="00A5489E">
      <w:pPr>
        <w:jc w:val="center"/>
        <w:rPr>
          <w:b/>
          <w:bCs/>
          <w:i/>
          <w:color w:val="FF0000"/>
          <w:sz w:val="28"/>
          <w:szCs w:val="28"/>
          <w:u w:val="single"/>
        </w:rPr>
      </w:pPr>
      <w:r w:rsidRPr="00834AC6">
        <w:rPr>
          <w:b/>
          <w:bCs/>
          <w:i/>
          <w:color w:val="FF0000"/>
          <w:sz w:val="28"/>
          <w:szCs w:val="28"/>
          <w:u w:val="single"/>
        </w:rPr>
        <w:t>ВНИМАНИЕ</w:t>
      </w:r>
      <w:proofErr w:type="gramStart"/>
      <w:r w:rsidRPr="00834AC6">
        <w:rPr>
          <w:b/>
          <w:bCs/>
          <w:i/>
          <w:color w:val="FF0000"/>
          <w:sz w:val="28"/>
          <w:szCs w:val="28"/>
          <w:u w:val="single"/>
        </w:rPr>
        <w:t xml:space="preserve"> !</w:t>
      </w:r>
      <w:proofErr w:type="gramEnd"/>
      <w:r w:rsidRPr="00834AC6">
        <w:rPr>
          <w:b/>
          <w:bCs/>
          <w:i/>
          <w:color w:val="FF0000"/>
          <w:sz w:val="28"/>
          <w:szCs w:val="28"/>
          <w:u w:val="single"/>
        </w:rPr>
        <w:t>!!</w:t>
      </w:r>
    </w:p>
    <w:p w:rsidR="00A5489E" w:rsidRPr="00A5489E" w:rsidRDefault="00A5489E" w:rsidP="00A5489E">
      <w:pPr>
        <w:pStyle w:val="4"/>
        <w:rPr>
          <w:i/>
          <w:color w:val="FF0000"/>
          <w:sz w:val="28"/>
          <w:szCs w:val="28"/>
          <w:u w:val="single"/>
        </w:rPr>
      </w:pPr>
      <w:r w:rsidRPr="00834AC6">
        <w:rPr>
          <w:i/>
          <w:color w:val="FF0000"/>
          <w:sz w:val="28"/>
          <w:szCs w:val="28"/>
          <w:u w:val="single"/>
        </w:rPr>
        <w:t>Обезвреживание взрывоопасного предмета производится только специалистами МВД, ФСБ, МЧС.</w:t>
      </w:r>
    </w:p>
    <w:p w:rsidR="00A5489E" w:rsidRDefault="00A5489E" w:rsidP="00A5489E">
      <w:pPr>
        <w:rPr>
          <w:sz w:val="16"/>
          <w:szCs w:val="20"/>
        </w:rPr>
      </w:pPr>
    </w:p>
    <w:p w:rsidR="00A5489E" w:rsidRPr="00F72DA2" w:rsidRDefault="00A5489E" w:rsidP="00A5489E">
      <w:pPr>
        <w:rPr>
          <w:i/>
          <w:color w:val="CC0000"/>
          <w:sz w:val="16"/>
          <w:szCs w:val="20"/>
          <w:u w:val="single"/>
        </w:rPr>
      </w:pPr>
    </w:p>
    <w:p w:rsidR="00A5489E" w:rsidRPr="00B54CE9" w:rsidRDefault="00A5489E" w:rsidP="00A5489E">
      <w:pPr>
        <w:widowControl w:val="0"/>
        <w:ind w:left="851"/>
        <w:jc w:val="center"/>
        <w:rPr>
          <w:b/>
          <w:i/>
          <w:color w:val="CC0000"/>
          <w:sz w:val="32"/>
          <w:szCs w:val="32"/>
          <w:u w:val="single"/>
        </w:rPr>
      </w:pPr>
      <w:r w:rsidRPr="00B54CE9">
        <w:rPr>
          <w:b/>
          <w:i/>
          <w:color w:val="CC0000"/>
          <w:sz w:val="32"/>
          <w:szCs w:val="32"/>
          <w:u w:val="single"/>
        </w:rPr>
        <w:t>При поступлении угрозы террористического акта</w:t>
      </w:r>
    </w:p>
    <w:p w:rsidR="00A5489E" w:rsidRPr="00B54CE9" w:rsidRDefault="00A5489E" w:rsidP="00A5489E">
      <w:pPr>
        <w:widowControl w:val="0"/>
        <w:ind w:left="851"/>
        <w:jc w:val="center"/>
        <w:rPr>
          <w:b/>
          <w:i/>
          <w:color w:val="CC0000"/>
          <w:sz w:val="32"/>
          <w:szCs w:val="32"/>
          <w:u w:val="single"/>
        </w:rPr>
      </w:pPr>
      <w:r w:rsidRPr="00B54CE9">
        <w:rPr>
          <w:b/>
          <w:i/>
          <w:color w:val="CC0000"/>
          <w:sz w:val="32"/>
          <w:szCs w:val="32"/>
          <w:u w:val="single"/>
        </w:rPr>
        <w:t xml:space="preserve"> по телеф</w:t>
      </w:r>
      <w:r w:rsidRPr="00B54CE9">
        <w:rPr>
          <w:b/>
          <w:i/>
          <w:color w:val="CC0000"/>
          <w:sz w:val="32"/>
          <w:szCs w:val="32"/>
          <w:u w:val="single"/>
        </w:rPr>
        <w:t>о</w:t>
      </w:r>
      <w:r w:rsidRPr="00B54CE9">
        <w:rPr>
          <w:b/>
          <w:i/>
          <w:color w:val="CC0000"/>
          <w:sz w:val="32"/>
          <w:szCs w:val="32"/>
          <w:u w:val="single"/>
        </w:rPr>
        <w:t>ну:</w:t>
      </w:r>
    </w:p>
    <w:p w:rsidR="00A5489E" w:rsidRDefault="00A5489E" w:rsidP="00A5489E">
      <w:pPr>
        <w:widowControl w:val="0"/>
        <w:ind w:left="851"/>
        <w:jc w:val="center"/>
        <w:rPr>
          <w:u w:val="single"/>
        </w:rPr>
      </w:pPr>
    </w:p>
    <w:p w:rsidR="00A5489E" w:rsidRPr="00F72DA2" w:rsidRDefault="00A5489E" w:rsidP="00A5489E">
      <w:pPr>
        <w:widowControl w:val="0"/>
        <w:jc w:val="center"/>
        <w:rPr>
          <w:b/>
          <w:color w:val="0000FF"/>
          <w:u w:val="single"/>
        </w:rPr>
      </w:pPr>
      <w:r w:rsidRPr="00F72DA2">
        <w:rPr>
          <w:b/>
          <w:color w:val="0000FF"/>
          <w:u w:val="single"/>
        </w:rPr>
        <w:t>Предупредительные меры (меры профилактики):</w:t>
      </w:r>
    </w:p>
    <w:p w:rsidR="00A5489E" w:rsidRPr="00B64DF5" w:rsidRDefault="00A5489E" w:rsidP="00A5489E">
      <w:pPr>
        <w:widowControl w:val="0"/>
        <w:numPr>
          <w:ilvl w:val="0"/>
          <w:numId w:val="1"/>
        </w:numPr>
        <w:tabs>
          <w:tab w:val="clear" w:pos="360"/>
          <w:tab w:val="num" w:pos="1211"/>
        </w:tabs>
        <w:ind w:left="1211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2317115" cy="1184275"/>
            <wp:effectExtent l="0" t="0" r="6985" b="0"/>
            <wp:wrapTight wrapText="bothSides">
              <wp:wrapPolygon edited="0">
                <wp:start x="0" y="0"/>
                <wp:lineTo x="0" y="21195"/>
                <wp:lineTo x="21488" y="21195"/>
                <wp:lineTo x="21488" y="0"/>
                <wp:lineTo x="0" y="0"/>
              </wp:wrapPolygon>
            </wp:wrapTight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DF5">
        <w:t>инструктировать персонал о порядке приема телефонных сообщений с угрозами те</w:t>
      </w:r>
      <w:r w:rsidRPr="00B64DF5">
        <w:t>р</w:t>
      </w:r>
      <w:r w:rsidRPr="00B64DF5">
        <w:t>рористического акта;</w:t>
      </w:r>
      <w:r w:rsidRPr="00C12D9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5489E" w:rsidRPr="00B64DF5" w:rsidRDefault="00A5489E" w:rsidP="00A5489E">
      <w:pPr>
        <w:widowControl w:val="0"/>
        <w:numPr>
          <w:ilvl w:val="0"/>
          <w:numId w:val="1"/>
        </w:numPr>
        <w:tabs>
          <w:tab w:val="clear" w:pos="360"/>
          <w:tab w:val="num" w:pos="1211"/>
        </w:tabs>
        <w:ind w:left="1211"/>
        <w:jc w:val="both"/>
      </w:pPr>
      <w:r w:rsidRPr="00B64DF5">
        <w:t>после сообщения по телефону об угрозе взрыва, о наличии взрывного устройства не вдаваться в панику. Быть выдержанным и вежливым, не прерывать говорящего;</w:t>
      </w:r>
    </w:p>
    <w:p w:rsidR="00A5489E" w:rsidRPr="00B64DF5" w:rsidRDefault="00A5489E" w:rsidP="00A5489E">
      <w:pPr>
        <w:widowControl w:val="0"/>
        <w:numPr>
          <w:ilvl w:val="0"/>
          <w:numId w:val="1"/>
        </w:numPr>
        <w:tabs>
          <w:tab w:val="clear" w:pos="360"/>
          <w:tab w:val="num" w:pos="1211"/>
        </w:tabs>
        <w:ind w:left="1211"/>
        <w:jc w:val="both"/>
      </w:pPr>
      <w:r w:rsidRPr="00B64DF5">
        <w:t>при наличии магнитофона надо поднести его к телефону, записать разговор;</w:t>
      </w:r>
    </w:p>
    <w:p w:rsidR="00A5489E" w:rsidRPr="00B64DF5" w:rsidRDefault="00A5489E" w:rsidP="00A5489E">
      <w:pPr>
        <w:widowControl w:val="0"/>
        <w:numPr>
          <w:ilvl w:val="0"/>
          <w:numId w:val="1"/>
        </w:numPr>
        <w:tabs>
          <w:tab w:val="clear" w:pos="360"/>
          <w:tab w:val="num" w:pos="1211"/>
        </w:tabs>
        <w:ind w:left="1211"/>
        <w:jc w:val="both"/>
      </w:pPr>
      <w:r w:rsidRPr="00B64DF5">
        <w:t>постараться сразу дать знать своему коллеге, по возможности одновременно с разговором он должен по другому аппарату сообщить опер</w:t>
      </w:r>
      <w:r w:rsidRPr="00B64DF5">
        <w:t>а</w:t>
      </w:r>
      <w:r w:rsidRPr="00B64DF5">
        <w:t>тивному дежурному милиции и дежурному по отделу ФСБ о поступившей угрозе и номер телефона, по которому позвонил предполагаемый террорист;</w:t>
      </w:r>
    </w:p>
    <w:p w:rsidR="00A5489E" w:rsidRPr="00B64DF5" w:rsidRDefault="00A5489E" w:rsidP="00A5489E">
      <w:pPr>
        <w:widowControl w:val="0"/>
        <w:numPr>
          <w:ilvl w:val="0"/>
          <w:numId w:val="1"/>
        </w:numPr>
        <w:tabs>
          <w:tab w:val="clear" w:pos="360"/>
          <w:tab w:val="num" w:pos="1211"/>
        </w:tabs>
        <w:ind w:left="1211"/>
        <w:jc w:val="both"/>
      </w:pPr>
      <w:r w:rsidRPr="00B64DF5">
        <w:t>своевременно оснащать телефоны организации устройствами АОН и звукозаписью телефонного сообщения.</w:t>
      </w:r>
    </w:p>
    <w:p w:rsidR="00A5489E" w:rsidRPr="00B64DF5" w:rsidRDefault="00A5489E" w:rsidP="00A5489E">
      <w:pPr>
        <w:widowControl w:val="0"/>
        <w:ind w:left="851"/>
      </w:pPr>
    </w:p>
    <w:p w:rsidR="00A5489E" w:rsidRPr="00F72DA2" w:rsidRDefault="00A5489E" w:rsidP="00A5489E">
      <w:pPr>
        <w:widowControl w:val="0"/>
        <w:jc w:val="center"/>
        <w:rPr>
          <w:b/>
          <w:color w:val="00808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90170</wp:posOffset>
            </wp:positionV>
            <wp:extent cx="137160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300" y="21145"/>
                <wp:lineTo x="21300" y="0"/>
                <wp:lineTo x="0" y="0"/>
              </wp:wrapPolygon>
            </wp:wrapTight>
            <wp:docPr id="3" name="Рисунок 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DA2">
        <w:rPr>
          <w:b/>
          <w:color w:val="008080"/>
          <w:u w:val="single"/>
        </w:rPr>
        <w:t>Примерная форма действий</w:t>
      </w:r>
      <w:r>
        <w:rPr>
          <w:b/>
          <w:color w:val="008080"/>
          <w:u w:val="single"/>
        </w:rPr>
        <w:t xml:space="preserve"> </w:t>
      </w:r>
      <w:r w:rsidRPr="00F72DA2">
        <w:rPr>
          <w:b/>
          <w:color w:val="008080"/>
          <w:u w:val="single"/>
        </w:rPr>
        <w:t>при принятии сообщения об угрозе взрыва:</w:t>
      </w:r>
    </w:p>
    <w:p w:rsidR="00A5489E" w:rsidRPr="00B64DF5" w:rsidRDefault="00A5489E" w:rsidP="00A5489E">
      <w:pPr>
        <w:widowControl w:val="0"/>
        <w:numPr>
          <w:ilvl w:val="0"/>
          <w:numId w:val="2"/>
        </w:numPr>
        <w:tabs>
          <w:tab w:val="clear" w:pos="360"/>
          <w:tab w:val="num" w:pos="285"/>
          <w:tab w:val="num" w:pos="1286"/>
        </w:tabs>
        <w:ind w:left="1211"/>
      </w:pPr>
      <w:r w:rsidRPr="00B64DF5">
        <w:t xml:space="preserve">будьте спокойны, вежливы, не прерывайте </w:t>
      </w:r>
      <w:proofErr w:type="gramStart"/>
      <w:r w:rsidRPr="00B64DF5">
        <w:t>говорящего</w:t>
      </w:r>
      <w:proofErr w:type="gramEnd"/>
      <w:r w:rsidRPr="00B64DF5">
        <w:t>;</w:t>
      </w:r>
    </w:p>
    <w:p w:rsidR="00A5489E" w:rsidRPr="00B64DF5" w:rsidRDefault="00A5489E" w:rsidP="00A5489E">
      <w:pPr>
        <w:widowControl w:val="0"/>
        <w:numPr>
          <w:ilvl w:val="0"/>
          <w:numId w:val="2"/>
        </w:numPr>
        <w:tabs>
          <w:tab w:val="clear" w:pos="360"/>
          <w:tab w:val="num" w:pos="285"/>
          <w:tab w:val="num" w:pos="1286"/>
        </w:tabs>
        <w:ind w:left="1211"/>
      </w:pPr>
      <w:r w:rsidRPr="00B64DF5">
        <w:t>включите магнитофон (если он подключен к телефону);</w:t>
      </w:r>
      <w:r w:rsidRPr="00C12D9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5489E" w:rsidRPr="00B64DF5" w:rsidRDefault="00A5489E" w:rsidP="00A5489E">
      <w:pPr>
        <w:widowControl w:val="0"/>
        <w:numPr>
          <w:ilvl w:val="0"/>
          <w:numId w:val="2"/>
        </w:numPr>
        <w:tabs>
          <w:tab w:val="clear" w:pos="360"/>
          <w:tab w:val="num" w:pos="285"/>
          <w:tab w:val="num" w:pos="1286"/>
        </w:tabs>
        <w:ind w:left="1211"/>
      </w:pPr>
      <w:r w:rsidRPr="00B64DF5">
        <w:t>сошлитесь на некачественную работу аппарата, чтобы полностью записать разговор;</w:t>
      </w:r>
    </w:p>
    <w:p w:rsidR="00A5489E" w:rsidRPr="00B64DF5" w:rsidRDefault="00A5489E" w:rsidP="00A5489E">
      <w:pPr>
        <w:widowControl w:val="0"/>
        <w:numPr>
          <w:ilvl w:val="0"/>
          <w:numId w:val="2"/>
        </w:numPr>
        <w:tabs>
          <w:tab w:val="clear" w:pos="360"/>
          <w:tab w:val="num" w:pos="285"/>
          <w:tab w:val="num" w:pos="1286"/>
        </w:tabs>
        <w:ind w:left="1211"/>
      </w:pPr>
      <w:r w:rsidRPr="00B64DF5">
        <w:t>не вешайте телефонную трубку по окончании разговора.</w:t>
      </w:r>
    </w:p>
    <w:p w:rsidR="00A5489E" w:rsidRDefault="00A5489E" w:rsidP="00A5489E">
      <w:pPr>
        <w:widowControl w:val="0"/>
        <w:tabs>
          <w:tab w:val="num" w:pos="1286"/>
        </w:tabs>
        <w:ind w:left="851"/>
        <w:rPr>
          <w:u w:val="single"/>
        </w:rPr>
      </w:pPr>
    </w:p>
    <w:p w:rsidR="00A5489E" w:rsidRDefault="00A5489E" w:rsidP="00A5489E">
      <w:pPr>
        <w:widowControl w:val="0"/>
        <w:tabs>
          <w:tab w:val="num" w:pos="1286"/>
        </w:tabs>
        <w:ind w:left="851"/>
        <w:rPr>
          <w:b/>
          <w:color w:val="CC0000"/>
          <w:u w:val="single"/>
        </w:rPr>
      </w:pPr>
      <w:r w:rsidRPr="00F72DA2">
        <w:rPr>
          <w:b/>
          <w:color w:val="CC0000"/>
          <w:u w:val="single"/>
        </w:rPr>
        <w:t>Примерные вопросы:</w:t>
      </w:r>
    </w:p>
    <w:p w:rsidR="00A5489E" w:rsidRPr="00F72DA2" w:rsidRDefault="00A5489E" w:rsidP="00A5489E">
      <w:pPr>
        <w:widowControl w:val="0"/>
        <w:tabs>
          <w:tab w:val="num" w:pos="1286"/>
        </w:tabs>
        <w:ind w:left="851"/>
        <w:rPr>
          <w:b/>
          <w:color w:val="CC0000"/>
          <w:u w:val="single"/>
        </w:rPr>
      </w:pPr>
    </w:p>
    <w:p w:rsidR="00A5489E" w:rsidRPr="00B64DF5" w:rsidRDefault="00A5489E" w:rsidP="00A5489E">
      <w:pPr>
        <w:widowControl w:val="0"/>
        <w:numPr>
          <w:ilvl w:val="0"/>
          <w:numId w:val="3"/>
        </w:numPr>
        <w:tabs>
          <w:tab w:val="clear" w:pos="360"/>
          <w:tab w:val="num" w:pos="1211"/>
        </w:tabs>
        <w:ind w:left="121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8890</wp:posOffset>
            </wp:positionV>
            <wp:extent cx="183134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345" y="21286"/>
                <wp:lineTo x="21345" y="0"/>
                <wp:lineTo x="0" y="0"/>
              </wp:wrapPolygon>
            </wp:wrapTight>
            <wp:docPr id="2" name="Рисунок 2" descr="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DF5">
        <w:t>Когда может быть произведен взрыв?</w:t>
      </w:r>
    </w:p>
    <w:p w:rsidR="00A5489E" w:rsidRPr="00B64DF5" w:rsidRDefault="00A5489E" w:rsidP="00A5489E">
      <w:pPr>
        <w:widowControl w:val="0"/>
        <w:numPr>
          <w:ilvl w:val="0"/>
          <w:numId w:val="3"/>
        </w:numPr>
        <w:tabs>
          <w:tab w:val="clear" w:pos="360"/>
          <w:tab w:val="num" w:pos="1211"/>
        </w:tabs>
        <w:ind w:left="1211"/>
      </w:pPr>
      <w:r w:rsidRPr="00B64DF5">
        <w:t>Где заложено взрывное устройство?</w:t>
      </w:r>
    </w:p>
    <w:p w:rsidR="00A5489E" w:rsidRPr="00B64DF5" w:rsidRDefault="00A5489E" w:rsidP="00A5489E">
      <w:pPr>
        <w:widowControl w:val="0"/>
        <w:numPr>
          <w:ilvl w:val="0"/>
          <w:numId w:val="3"/>
        </w:numPr>
        <w:tabs>
          <w:tab w:val="clear" w:pos="360"/>
          <w:tab w:val="num" w:pos="1211"/>
        </w:tabs>
        <w:ind w:left="1211"/>
      </w:pPr>
      <w:r w:rsidRPr="00B64DF5">
        <w:t>Что оно из себя представляет?</w:t>
      </w:r>
    </w:p>
    <w:p w:rsidR="00A5489E" w:rsidRPr="00B64DF5" w:rsidRDefault="00A5489E" w:rsidP="00A5489E">
      <w:pPr>
        <w:widowControl w:val="0"/>
        <w:numPr>
          <w:ilvl w:val="0"/>
          <w:numId w:val="3"/>
        </w:numPr>
        <w:tabs>
          <w:tab w:val="clear" w:pos="360"/>
          <w:tab w:val="num" w:pos="1211"/>
        </w:tabs>
        <w:ind w:left="1211"/>
      </w:pPr>
      <w:r w:rsidRPr="00B64DF5">
        <w:t>Как оно выглядит внешне?</w:t>
      </w:r>
    </w:p>
    <w:p w:rsidR="00A5489E" w:rsidRPr="00B64DF5" w:rsidRDefault="00A5489E" w:rsidP="00A5489E">
      <w:pPr>
        <w:widowControl w:val="0"/>
        <w:numPr>
          <w:ilvl w:val="0"/>
          <w:numId w:val="3"/>
        </w:numPr>
        <w:tabs>
          <w:tab w:val="clear" w:pos="360"/>
          <w:tab w:val="num" w:pos="1211"/>
        </w:tabs>
        <w:ind w:left="1211"/>
      </w:pPr>
      <w:r w:rsidRPr="00B64DF5">
        <w:t>Есть ли еще где-нибудь взрывное устройство?</w:t>
      </w:r>
      <w:r w:rsidRPr="0086096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5489E" w:rsidRPr="00B64DF5" w:rsidRDefault="00A5489E" w:rsidP="00A5489E">
      <w:pPr>
        <w:widowControl w:val="0"/>
        <w:numPr>
          <w:ilvl w:val="0"/>
          <w:numId w:val="3"/>
        </w:numPr>
        <w:tabs>
          <w:tab w:val="clear" w:pos="360"/>
          <w:tab w:val="num" w:pos="1211"/>
        </w:tabs>
        <w:ind w:left="1211"/>
      </w:pPr>
      <w:r w:rsidRPr="00B64DF5">
        <w:t>Для чего заложено взрывное устройство?</w:t>
      </w:r>
    </w:p>
    <w:p w:rsidR="00A5489E" w:rsidRPr="00B64DF5" w:rsidRDefault="00A5489E" w:rsidP="00A5489E">
      <w:pPr>
        <w:widowControl w:val="0"/>
        <w:numPr>
          <w:ilvl w:val="0"/>
          <w:numId w:val="3"/>
        </w:numPr>
        <w:tabs>
          <w:tab w:val="clear" w:pos="360"/>
          <w:tab w:val="num" w:pos="1211"/>
        </w:tabs>
        <w:ind w:left="1211"/>
      </w:pPr>
      <w:r w:rsidRPr="00B64DF5">
        <w:t>Каковы ваши требования?</w:t>
      </w:r>
    </w:p>
    <w:p w:rsidR="00A5489E" w:rsidRPr="00B64DF5" w:rsidRDefault="00A5489E" w:rsidP="00A5489E">
      <w:pPr>
        <w:widowControl w:val="0"/>
        <w:numPr>
          <w:ilvl w:val="0"/>
          <w:numId w:val="3"/>
        </w:numPr>
        <w:tabs>
          <w:tab w:val="clear" w:pos="360"/>
          <w:tab w:val="num" w:pos="1211"/>
        </w:tabs>
        <w:ind w:left="1211"/>
      </w:pPr>
      <w:r w:rsidRPr="00B64DF5">
        <w:t>Вы один или с вами есть еще кто-нибудь?</w:t>
      </w:r>
    </w:p>
    <w:p w:rsidR="00A5489E" w:rsidRPr="00B64DF5" w:rsidRDefault="00A5489E" w:rsidP="00A5489E">
      <w:pPr>
        <w:widowControl w:val="0"/>
      </w:pPr>
    </w:p>
    <w:p w:rsidR="00A5489E" w:rsidRPr="00F72DA2" w:rsidRDefault="00A5489E" w:rsidP="00A5489E">
      <w:pPr>
        <w:widowControl w:val="0"/>
        <w:jc w:val="center"/>
        <w:rPr>
          <w:b/>
          <w:color w:val="800000"/>
          <w:u w:val="single"/>
        </w:rPr>
      </w:pPr>
      <w:r w:rsidRPr="00F72DA2">
        <w:rPr>
          <w:b/>
          <w:color w:val="800000"/>
          <w:u w:val="single"/>
        </w:rPr>
        <w:t>О порядке приема сообщений, содержащих угрозы</w:t>
      </w:r>
    </w:p>
    <w:p w:rsidR="00A5489E" w:rsidRPr="00F72DA2" w:rsidRDefault="00A5489E" w:rsidP="00A5489E">
      <w:pPr>
        <w:widowControl w:val="0"/>
        <w:jc w:val="center"/>
        <w:rPr>
          <w:b/>
          <w:color w:val="800000"/>
          <w:u w:val="single"/>
        </w:rPr>
      </w:pPr>
      <w:r w:rsidRPr="00F72DA2">
        <w:rPr>
          <w:b/>
          <w:color w:val="800000"/>
          <w:u w:val="single"/>
        </w:rPr>
        <w:t>террористического характера, по телефону:</w:t>
      </w:r>
    </w:p>
    <w:p w:rsidR="00A5489E" w:rsidRDefault="00A5489E" w:rsidP="00A5489E">
      <w:pPr>
        <w:widowControl w:val="0"/>
        <w:ind w:firstLine="851"/>
      </w:pPr>
    </w:p>
    <w:p w:rsidR="00A5489E" w:rsidRPr="00F72DA2" w:rsidRDefault="00A5489E" w:rsidP="00A5489E">
      <w:pPr>
        <w:widowControl w:val="0"/>
        <w:ind w:firstLine="851"/>
        <w:rPr>
          <w:b/>
          <w:i/>
        </w:rPr>
      </w:pPr>
      <w:r w:rsidRPr="00F72DA2">
        <w:rPr>
          <w:b/>
          <w:i/>
        </w:rPr>
        <w:t xml:space="preserve">Правоохранительным органам значительно помогут для предотвращения  совершения преступлений и розыска преступников следующие </w:t>
      </w:r>
      <w:r w:rsidRPr="00F72DA2">
        <w:rPr>
          <w:b/>
          <w:i/>
          <w:color w:val="FF0000"/>
          <w:u w:val="single"/>
        </w:rPr>
        <w:t>Ваши действия:</w:t>
      </w:r>
    </w:p>
    <w:p w:rsidR="00A5489E" w:rsidRPr="00B64DF5" w:rsidRDefault="00A5489E" w:rsidP="00A5489E">
      <w:pPr>
        <w:widowControl w:val="0"/>
        <w:numPr>
          <w:ilvl w:val="0"/>
          <w:numId w:val="4"/>
        </w:numPr>
        <w:tabs>
          <w:tab w:val="clear" w:pos="360"/>
          <w:tab w:val="num" w:pos="1211"/>
        </w:tabs>
        <w:ind w:left="1211"/>
      </w:pPr>
      <w:r w:rsidRPr="00B64DF5">
        <w:t>постарайтесь дословно запомнить разговор и зафиксировать его на бумаге;</w:t>
      </w:r>
    </w:p>
    <w:p w:rsidR="00A5489E" w:rsidRPr="00B64DF5" w:rsidRDefault="00A5489E" w:rsidP="00A5489E">
      <w:pPr>
        <w:widowControl w:val="0"/>
        <w:numPr>
          <w:ilvl w:val="0"/>
          <w:numId w:val="4"/>
        </w:numPr>
        <w:tabs>
          <w:tab w:val="clear" w:pos="360"/>
          <w:tab w:val="num" w:pos="1211"/>
        </w:tabs>
        <w:ind w:left="1211"/>
      </w:pPr>
      <w:r w:rsidRPr="00B64DF5">
        <w:t>по ходу разговора отметьте пол, возраст звонившего и особенности его (ее) речи:</w:t>
      </w:r>
    </w:p>
    <w:p w:rsidR="00A5489E" w:rsidRPr="00B64DF5" w:rsidRDefault="00A5489E" w:rsidP="00A5489E">
      <w:pPr>
        <w:widowControl w:val="0"/>
        <w:numPr>
          <w:ilvl w:val="0"/>
          <w:numId w:val="5"/>
        </w:numPr>
        <w:tabs>
          <w:tab w:val="clear" w:pos="360"/>
          <w:tab w:val="num" w:pos="1211"/>
        </w:tabs>
        <w:ind w:left="1211"/>
      </w:pPr>
      <w:r w:rsidRPr="00B64DF5">
        <w:t>голос: громкий (тихий), низкий (высокий);</w:t>
      </w:r>
    </w:p>
    <w:p w:rsidR="00A5489E" w:rsidRPr="00B64DF5" w:rsidRDefault="00A5489E" w:rsidP="00A5489E">
      <w:pPr>
        <w:widowControl w:val="0"/>
        <w:numPr>
          <w:ilvl w:val="0"/>
          <w:numId w:val="5"/>
        </w:numPr>
        <w:tabs>
          <w:tab w:val="clear" w:pos="360"/>
          <w:tab w:val="num" w:pos="1211"/>
        </w:tabs>
        <w:ind w:left="1211"/>
      </w:pPr>
      <w:r w:rsidRPr="00B64DF5">
        <w:t>темп речи: быстрая (медленная);</w:t>
      </w:r>
    </w:p>
    <w:p w:rsidR="00A5489E" w:rsidRPr="00B64DF5" w:rsidRDefault="00A5489E" w:rsidP="00A5489E">
      <w:pPr>
        <w:widowControl w:val="0"/>
        <w:numPr>
          <w:ilvl w:val="0"/>
          <w:numId w:val="5"/>
        </w:numPr>
        <w:tabs>
          <w:tab w:val="clear" w:pos="360"/>
          <w:tab w:val="num" w:pos="1211"/>
        </w:tabs>
        <w:ind w:left="1211"/>
      </w:pPr>
      <w:r w:rsidRPr="00B64DF5">
        <w:t xml:space="preserve">произношение: отчетливое, искаженное, с заиканием, шепелявое, с акцентом </w:t>
      </w:r>
      <w:r w:rsidRPr="00B64DF5">
        <w:lastRenderedPageBreak/>
        <w:t>или диалектом;</w:t>
      </w:r>
    </w:p>
    <w:p w:rsidR="00A5489E" w:rsidRPr="00B64DF5" w:rsidRDefault="00A5489E" w:rsidP="00A5489E">
      <w:pPr>
        <w:widowControl w:val="0"/>
        <w:numPr>
          <w:ilvl w:val="0"/>
          <w:numId w:val="5"/>
        </w:numPr>
        <w:tabs>
          <w:tab w:val="clear" w:pos="360"/>
          <w:tab w:val="num" w:pos="1211"/>
        </w:tabs>
        <w:ind w:left="1211"/>
      </w:pPr>
      <w:r w:rsidRPr="00B64DF5">
        <w:t xml:space="preserve">манера речи: развязная, с </w:t>
      </w:r>
      <w:proofErr w:type="gramStart"/>
      <w:r w:rsidRPr="00B64DF5">
        <w:t>издевкой</w:t>
      </w:r>
      <w:proofErr w:type="gramEnd"/>
      <w:r w:rsidRPr="00B64DF5">
        <w:t>, с нецензурными выражениями.</w:t>
      </w:r>
    </w:p>
    <w:p w:rsidR="00A5489E" w:rsidRPr="00B64DF5" w:rsidRDefault="00A5489E" w:rsidP="00A5489E">
      <w:pPr>
        <w:widowControl w:val="0"/>
        <w:numPr>
          <w:ilvl w:val="0"/>
          <w:numId w:val="6"/>
        </w:numPr>
        <w:tabs>
          <w:tab w:val="clear" w:pos="360"/>
          <w:tab w:val="num" w:pos="1211"/>
        </w:tabs>
        <w:ind w:left="1211"/>
      </w:pPr>
      <w:r w:rsidRPr="00B64DF5">
        <w:t>обязательно отметьте звуковой фон (шум автомашин или железнодорожного тран</w:t>
      </w:r>
      <w:r w:rsidRPr="00B64DF5">
        <w:t>с</w:t>
      </w:r>
      <w:r w:rsidRPr="00B64DF5">
        <w:t xml:space="preserve">порта, звуки теле- или радиоаппаратуры, голоса, </w:t>
      </w:r>
      <w:proofErr w:type="gramStart"/>
      <w:r w:rsidRPr="00B64DF5">
        <w:t>другое</w:t>
      </w:r>
      <w:proofErr w:type="gramEnd"/>
      <w:r w:rsidRPr="00B64DF5">
        <w:t>);</w:t>
      </w:r>
    </w:p>
    <w:p w:rsidR="00A5489E" w:rsidRPr="00B64DF5" w:rsidRDefault="00A5489E" w:rsidP="00A5489E">
      <w:pPr>
        <w:widowControl w:val="0"/>
        <w:numPr>
          <w:ilvl w:val="0"/>
          <w:numId w:val="6"/>
        </w:numPr>
        <w:tabs>
          <w:tab w:val="clear" w:pos="360"/>
          <w:tab w:val="num" w:pos="1211"/>
        </w:tabs>
        <w:ind w:left="1211"/>
      </w:pPr>
      <w:r w:rsidRPr="00B64DF5">
        <w:t>отметьте характер звонка (городской или междугородный);</w:t>
      </w:r>
    </w:p>
    <w:p w:rsidR="00A5489E" w:rsidRPr="00B64DF5" w:rsidRDefault="00A5489E" w:rsidP="00A5489E">
      <w:pPr>
        <w:widowControl w:val="0"/>
        <w:numPr>
          <w:ilvl w:val="0"/>
          <w:numId w:val="6"/>
        </w:numPr>
        <w:tabs>
          <w:tab w:val="clear" w:pos="360"/>
          <w:tab w:val="num" w:pos="1211"/>
        </w:tabs>
        <w:ind w:left="1211"/>
      </w:pPr>
      <w:r w:rsidRPr="00B64DF5">
        <w:t>обязательно зафиксируйте точное время начала разговора и его продолжительность;</w:t>
      </w:r>
    </w:p>
    <w:p w:rsidR="00A5489E" w:rsidRPr="00B64DF5" w:rsidRDefault="00A5489E" w:rsidP="00A5489E">
      <w:pPr>
        <w:widowControl w:val="0"/>
        <w:numPr>
          <w:ilvl w:val="0"/>
          <w:numId w:val="6"/>
        </w:numPr>
        <w:tabs>
          <w:tab w:val="clear" w:pos="360"/>
          <w:tab w:val="num" w:pos="1211"/>
        </w:tabs>
        <w:ind w:left="1211"/>
      </w:pPr>
      <w:r w:rsidRPr="00B64DF5">
        <w:t>в ходе разговора постарайтесь получить ответы на следующие вопросы:</w:t>
      </w:r>
    </w:p>
    <w:p w:rsidR="00A5489E" w:rsidRPr="00C12D9C" w:rsidRDefault="00A5489E" w:rsidP="00A5489E">
      <w:pPr>
        <w:widowControl w:val="0"/>
        <w:numPr>
          <w:ilvl w:val="0"/>
          <w:numId w:val="7"/>
        </w:numPr>
        <w:tabs>
          <w:tab w:val="clear" w:pos="360"/>
          <w:tab w:val="num" w:pos="1980"/>
        </w:tabs>
        <w:ind w:left="1980"/>
        <w:rPr>
          <w:i/>
        </w:rPr>
      </w:pPr>
      <w:r w:rsidRPr="00C12D9C">
        <w:rPr>
          <w:i/>
        </w:rPr>
        <w:t>куда, кому, по какому телефону звонит этот человек?</w:t>
      </w:r>
    </w:p>
    <w:p w:rsidR="00A5489E" w:rsidRPr="00C12D9C" w:rsidRDefault="00A5489E" w:rsidP="00A5489E">
      <w:pPr>
        <w:widowControl w:val="0"/>
        <w:numPr>
          <w:ilvl w:val="0"/>
          <w:numId w:val="7"/>
        </w:numPr>
        <w:tabs>
          <w:tab w:val="clear" w:pos="360"/>
          <w:tab w:val="num" w:pos="1980"/>
        </w:tabs>
        <w:ind w:left="1980"/>
        <w:rPr>
          <w:i/>
        </w:rPr>
      </w:pPr>
      <w:r w:rsidRPr="00C12D9C">
        <w:rPr>
          <w:i/>
        </w:rPr>
        <w:t>какие конкретно требования он (она) выдвигает?</w:t>
      </w:r>
    </w:p>
    <w:p w:rsidR="00A5489E" w:rsidRPr="00C12D9C" w:rsidRDefault="00A5489E" w:rsidP="00A5489E">
      <w:pPr>
        <w:widowControl w:val="0"/>
        <w:numPr>
          <w:ilvl w:val="0"/>
          <w:numId w:val="7"/>
        </w:numPr>
        <w:tabs>
          <w:tab w:val="clear" w:pos="360"/>
          <w:tab w:val="num" w:pos="1980"/>
        </w:tabs>
        <w:ind w:left="1980"/>
        <w:rPr>
          <w:i/>
        </w:rPr>
      </w:pPr>
      <w:r w:rsidRPr="00C12D9C">
        <w:rPr>
          <w:i/>
        </w:rPr>
        <w:t>выдвигает требования он (она) лично, выступает в роли посредника или представляет какую-либо группу лиц?</w:t>
      </w:r>
    </w:p>
    <w:p w:rsidR="00A5489E" w:rsidRPr="00C12D9C" w:rsidRDefault="00A5489E" w:rsidP="00A5489E">
      <w:pPr>
        <w:widowControl w:val="0"/>
        <w:numPr>
          <w:ilvl w:val="0"/>
          <w:numId w:val="7"/>
        </w:numPr>
        <w:tabs>
          <w:tab w:val="clear" w:pos="360"/>
          <w:tab w:val="num" w:pos="1980"/>
        </w:tabs>
        <w:ind w:left="1980"/>
        <w:rPr>
          <w:i/>
        </w:rPr>
      </w:pPr>
      <w:r w:rsidRPr="00C12D9C">
        <w:rPr>
          <w:i/>
        </w:rPr>
        <w:t>на каких условиях он (она) или они согласны отказаться от задуманного?</w:t>
      </w:r>
    </w:p>
    <w:p w:rsidR="00A5489E" w:rsidRPr="00C12D9C" w:rsidRDefault="00A5489E" w:rsidP="00A5489E">
      <w:pPr>
        <w:widowControl w:val="0"/>
        <w:numPr>
          <w:ilvl w:val="0"/>
          <w:numId w:val="7"/>
        </w:numPr>
        <w:tabs>
          <w:tab w:val="clear" w:pos="360"/>
          <w:tab w:val="num" w:pos="1980"/>
        </w:tabs>
        <w:ind w:left="1980"/>
        <w:rPr>
          <w:i/>
        </w:rPr>
      </w:pPr>
      <w:r w:rsidRPr="00C12D9C">
        <w:rPr>
          <w:i/>
        </w:rPr>
        <w:t>как и когда с ним (с ней) можно связаться?</w:t>
      </w:r>
    </w:p>
    <w:p w:rsidR="00A5489E" w:rsidRPr="00C12D9C" w:rsidRDefault="00A5489E" w:rsidP="00A5489E">
      <w:pPr>
        <w:widowControl w:val="0"/>
        <w:numPr>
          <w:ilvl w:val="0"/>
          <w:numId w:val="7"/>
        </w:numPr>
        <w:tabs>
          <w:tab w:val="clear" w:pos="360"/>
          <w:tab w:val="num" w:pos="1980"/>
        </w:tabs>
        <w:ind w:left="1980"/>
        <w:rPr>
          <w:i/>
        </w:rPr>
      </w:pPr>
      <w:r w:rsidRPr="00C12D9C">
        <w:rPr>
          <w:i/>
        </w:rPr>
        <w:t>кому Вы можете или должны сообщить об этом звонке?</w:t>
      </w:r>
    </w:p>
    <w:p w:rsidR="00A5489E" w:rsidRPr="00B64DF5" w:rsidRDefault="00A5489E" w:rsidP="00A5489E">
      <w:pPr>
        <w:widowControl w:val="0"/>
        <w:numPr>
          <w:ilvl w:val="0"/>
          <w:numId w:val="8"/>
        </w:numPr>
        <w:tabs>
          <w:tab w:val="clear" w:pos="360"/>
          <w:tab w:val="num" w:pos="1211"/>
        </w:tabs>
        <w:ind w:left="1211"/>
      </w:pPr>
      <w:r w:rsidRPr="00B64DF5"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действий;</w:t>
      </w:r>
    </w:p>
    <w:p w:rsidR="00A5489E" w:rsidRPr="00B64DF5" w:rsidRDefault="00A5489E" w:rsidP="00A5489E">
      <w:pPr>
        <w:widowControl w:val="0"/>
        <w:numPr>
          <w:ilvl w:val="0"/>
          <w:numId w:val="8"/>
        </w:numPr>
        <w:tabs>
          <w:tab w:val="clear" w:pos="360"/>
          <w:tab w:val="num" w:pos="1211"/>
        </w:tabs>
        <w:ind w:left="1211"/>
      </w:pPr>
      <w:r w:rsidRPr="00B64DF5">
        <w:t>если возможно, еще в процессе разговора сообщите о нем руководству объекта, если нет - немедленно по его окончании;</w:t>
      </w:r>
    </w:p>
    <w:p w:rsidR="00A5489E" w:rsidRPr="00B64DF5" w:rsidRDefault="00A5489E" w:rsidP="00A5489E">
      <w:pPr>
        <w:widowControl w:val="0"/>
        <w:numPr>
          <w:ilvl w:val="0"/>
          <w:numId w:val="8"/>
        </w:numPr>
        <w:tabs>
          <w:tab w:val="clear" w:pos="360"/>
          <w:tab w:val="num" w:pos="1211"/>
        </w:tabs>
        <w:ind w:left="1211"/>
      </w:pPr>
      <w:r w:rsidRPr="00B64DF5">
        <w:t>не распространяйтесь о факте разговора и его содержании. Максимально ограничьте число людей, владеющих полученной информацией;</w:t>
      </w:r>
    </w:p>
    <w:p w:rsidR="00A5489E" w:rsidRPr="00B64DF5" w:rsidRDefault="00A5489E" w:rsidP="00A5489E">
      <w:pPr>
        <w:widowControl w:val="0"/>
        <w:numPr>
          <w:ilvl w:val="0"/>
          <w:numId w:val="8"/>
        </w:numPr>
        <w:tabs>
          <w:tab w:val="clear" w:pos="360"/>
          <w:tab w:val="num" w:pos="1211"/>
        </w:tabs>
        <w:ind w:left="1211"/>
      </w:pPr>
      <w:r w:rsidRPr="00B64DF5">
        <w:t>при наличии автоматического определителя номера (АОН) запишите определивши</w:t>
      </w:r>
      <w:r w:rsidRPr="00B64DF5">
        <w:t>й</w:t>
      </w:r>
      <w:r w:rsidRPr="00B64DF5">
        <w:t>ся номер телефона в тетрадь, что поможет избежать его случайной утраты;</w:t>
      </w:r>
    </w:p>
    <w:p w:rsidR="00A5489E" w:rsidRPr="00B64DF5" w:rsidRDefault="00A5489E" w:rsidP="00A5489E">
      <w:pPr>
        <w:widowControl w:val="0"/>
        <w:numPr>
          <w:ilvl w:val="0"/>
          <w:numId w:val="8"/>
        </w:numPr>
        <w:tabs>
          <w:tab w:val="clear" w:pos="360"/>
          <w:tab w:val="num" w:pos="1211"/>
        </w:tabs>
        <w:ind w:left="1211"/>
      </w:pPr>
      <w:r w:rsidRPr="00B64DF5">
        <w:t>при использовании звукозаписывающей аппаратуры сразу же извлеките кассету (м</w:t>
      </w:r>
      <w:r w:rsidRPr="00B64DF5">
        <w:t>и</w:t>
      </w:r>
      <w:r w:rsidRPr="00B64DF5">
        <w:t>ни-диск) с записью разговора и примите меры к ее сохранности. Обязательно устан</w:t>
      </w:r>
      <w:r w:rsidRPr="00B64DF5">
        <w:t>о</w:t>
      </w:r>
      <w:r w:rsidRPr="00B64DF5">
        <w:t xml:space="preserve">вите на ее место </w:t>
      </w:r>
      <w:proofErr w:type="gramStart"/>
      <w:r w:rsidRPr="00B64DF5">
        <w:t>другую</w:t>
      </w:r>
      <w:proofErr w:type="gramEnd"/>
      <w:r w:rsidRPr="00B64DF5">
        <w:t>.</w:t>
      </w:r>
    </w:p>
    <w:p w:rsidR="00A5489E" w:rsidRPr="00860964" w:rsidRDefault="00A5489E" w:rsidP="00A5489E">
      <w:pPr>
        <w:widowControl w:val="0"/>
      </w:pPr>
    </w:p>
    <w:p w:rsidR="00A5489E" w:rsidRPr="00860964" w:rsidRDefault="00A5489E" w:rsidP="00A5489E">
      <w:pPr>
        <w:pStyle w:val="5"/>
        <w:widowControl w:val="0"/>
        <w:rPr>
          <w:color w:val="0099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1842135" cy="1262380"/>
            <wp:effectExtent l="0" t="0" r="5715" b="0"/>
            <wp:wrapTight wrapText="bothSides">
              <wp:wrapPolygon edited="0">
                <wp:start x="0" y="0"/>
                <wp:lineTo x="0" y="21187"/>
                <wp:lineTo x="21444" y="21187"/>
                <wp:lineTo x="21444" y="0"/>
                <wp:lineTo x="0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964">
        <w:rPr>
          <w:color w:val="009900"/>
          <w:sz w:val="24"/>
          <w:szCs w:val="24"/>
        </w:rPr>
        <w:t>Действия при получении телефонного сообщения:</w:t>
      </w:r>
    </w:p>
    <w:p w:rsidR="00A5489E" w:rsidRPr="00B64DF5" w:rsidRDefault="00A5489E" w:rsidP="00A5489E">
      <w:pPr>
        <w:widowControl w:val="0"/>
        <w:numPr>
          <w:ilvl w:val="0"/>
          <w:numId w:val="9"/>
        </w:numPr>
        <w:tabs>
          <w:tab w:val="clear" w:pos="360"/>
          <w:tab w:val="num" w:pos="1211"/>
        </w:tabs>
        <w:ind w:left="1211"/>
      </w:pPr>
      <w:r w:rsidRPr="00B64DF5">
        <w:t>реагировать на каждый поступивший телефонный звонок;</w:t>
      </w:r>
    </w:p>
    <w:p w:rsidR="00A5489E" w:rsidRPr="00B64DF5" w:rsidRDefault="00A5489E" w:rsidP="00A5489E">
      <w:pPr>
        <w:widowControl w:val="0"/>
        <w:numPr>
          <w:ilvl w:val="0"/>
          <w:numId w:val="9"/>
        </w:numPr>
        <w:tabs>
          <w:tab w:val="clear" w:pos="360"/>
          <w:tab w:val="num" w:pos="1211"/>
        </w:tabs>
        <w:ind w:left="1211"/>
      </w:pPr>
      <w:r w:rsidRPr="00B64DF5">
        <w:t>сообщить в правоохранительные органы о поступившем телефонном звонке;</w:t>
      </w:r>
    </w:p>
    <w:p w:rsidR="00A5489E" w:rsidRPr="00B64DF5" w:rsidRDefault="00A5489E" w:rsidP="00A5489E">
      <w:pPr>
        <w:widowControl w:val="0"/>
        <w:numPr>
          <w:ilvl w:val="0"/>
          <w:numId w:val="9"/>
        </w:numPr>
        <w:tabs>
          <w:tab w:val="clear" w:pos="360"/>
          <w:tab w:val="num" w:pos="1211"/>
        </w:tabs>
        <w:ind w:left="1211"/>
      </w:pPr>
      <w:r w:rsidRPr="00B64DF5">
        <w:t>при необходимости эвакуировать людей согласно плану эвакуации;</w:t>
      </w:r>
    </w:p>
    <w:p w:rsidR="00A5489E" w:rsidRPr="00B64DF5" w:rsidRDefault="00A5489E" w:rsidP="00A5489E">
      <w:pPr>
        <w:widowControl w:val="0"/>
        <w:numPr>
          <w:ilvl w:val="0"/>
          <w:numId w:val="9"/>
        </w:numPr>
        <w:tabs>
          <w:tab w:val="clear" w:pos="360"/>
          <w:tab w:val="num" w:pos="1211"/>
        </w:tabs>
        <w:ind w:left="1211"/>
      </w:pPr>
      <w:r w:rsidRPr="00B64DF5">
        <w:t>обеспечить беспрепятственную работу оперативно-следственной группы, кинологов и т. д.;</w:t>
      </w:r>
    </w:p>
    <w:p w:rsidR="00A5489E" w:rsidRPr="00B64DF5" w:rsidRDefault="00A5489E" w:rsidP="00A5489E">
      <w:pPr>
        <w:widowControl w:val="0"/>
        <w:numPr>
          <w:ilvl w:val="0"/>
          <w:numId w:val="9"/>
        </w:numPr>
        <w:tabs>
          <w:tab w:val="clear" w:pos="360"/>
          <w:tab w:val="num" w:pos="1211"/>
        </w:tabs>
        <w:ind w:left="1211"/>
      </w:pPr>
      <w:r w:rsidRPr="00B64DF5">
        <w:t>обеспечить немедленную передачу полученной по телефону информации в правоо</w:t>
      </w:r>
      <w:r w:rsidRPr="00B64DF5">
        <w:t>х</w:t>
      </w:r>
      <w:r w:rsidRPr="00B64DF5">
        <w:t>ранительные органы и руководителю организации.</w:t>
      </w:r>
    </w:p>
    <w:p w:rsidR="00A5489E" w:rsidRPr="00B64DF5" w:rsidRDefault="00A5489E" w:rsidP="00A5489E">
      <w:pPr>
        <w:widowControl w:val="0"/>
      </w:pPr>
    </w:p>
    <w:p w:rsidR="00A5489E" w:rsidRPr="00860964" w:rsidRDefault="00A5489E" w:rsidP="00A5489E">
      <w:pPr>
        <w:pStyle w:val="6"/>
        <w:widowControl w:val="0"/>
        <w:jc w:val="center"/>
        <w:rPr>
          <w:i/>
          <w:color w:val="990033"/>
        </w:rPr>
      </w:pPr>
      <w:r w:rsidRPr="00860964">
        <w:rPr>
          <w:i/>
          <w:color w:val="990033"/>
        </w:rPr>
        <w:t>При поступлении угрозы террористического акта в письменном виде:</w:t>
      </w:r>
    </w:p>
    <w:p w:rsidR="00A5489E" w:rsidRPr="00860964" w:rsidRDefault="00A5489E" w:rsidP="00A5489E">
      <w:pPr>
        <w:widowControl w:val="0"/>
        <w:ind w:firstLine="851"/>
        <w:rPr>
          <w:i/>
        </w:rPr>
      </w:pPr>
      <w:r w:rsidRPr="00860964">
        <w:rPr>
          <w:i/>
        </w:rPr>
        <w:t xml:space="preserve">Угрозы в письменной форме могут поступить в </w:t>
      </w:r>
      <w:proofErr w:type="gramStart"/>
      <w:r w:rsidRPr="00860964">
        <w:rPr>
          <w:i/>
        </w:rPr>
        <w:t>организацию</w:t>
      </w:r>
      <w:proofErr w:type="gramEnd"/>
      <w:r w:rsidRPr="00860964">
        <w:rPr>
          <w:i/>
        </w:rPr>
        <w:t xml:space="preserve"> как по почтовому каналу, так и в результате обнаружения различного рода анонимных материалов (записки, надписи, и</w:t>
      </w:r>
      <w:r w:rsidRPr="00860964">
        <w:rPr>
          <w:i/>
        </w:rPr>
        <w:t>н</w:t>
      </w:r>
      <w:r w:rsidRPr="00860964">
        <w:rPr>
          <w:i/>
        </w:rPr>
        <w:t>формация, записанная на дискете и др.).</w:t>
      </w:r>
    </w:p>
    <w:p w:rsidR="00A5489E" w:rsidRPr="00860964" w:rsidRDefault="00A5489E" w:rsidP="00A5489E">
      <w:pPr>
        <w:widowControl w:val="0"/>
        <w:ind w:firstLine="851"/>
        <w:rPr>
          <w:i/>
        </w:rPr>
      </w:pPr>
      <w:r w:rsidRPr="00860964">
        <w:rPr>
          <w:i/>
        </w:rPr>
        <w:t>При этом необходимо четкое соблюдение персоналом организации правил обращения с анонимными материалами.</w:t>
      </w:r>
    </w:p>
    <w:p w:rsidR="00A5489E" w:rsidRDefault="00A5489E" w:rsidP="00A5489E">
      <w:pPr>
        <w:widowControl w:val="0"/>
        <w:ind w:firstLine="851"/>
        <w:jc w:val="center"/>
        <w:rPr>
          <w:u w:val="single"/>
        </w:rPr>
      </w:pPr>
    </w:p>
    <w:p w:rsidR="00A5489E" w:rsidRDefault="00A5489E" w:rsidP="00A5489E">
      <w:pPr>
        <w:widowControl w:val="0"/>
        <w:ind w:firstLine="851"/>
        <w:jc w:val="center"/>
        <w:rPr>
          <w:b/>
          <w:i/>
          <w:color w:val="FF0000"/>
          <w:u w:val="single"/>
        </w:rPr>
      </w:pPr>
    </w:p>
    <w:p w:rsidR="00A5489E" w:rsidRPr="00860964" w:rsidRDefault="00A5489E" w:rsidP="00A5489E">
      <w:pPr>
        <w:widowControl w:val="0"/>
        <w:ind w:firstLine="851"/>
        <w:jc w:val="center"/>
        <w:rPr>
          <w:b/>
          <w:i/>
          <w:color w:val="FF0000"/>
          <w:u w:val="single"/>
        </w:rPr>
      </w:pPr>
      <w:bookmarkStart w:id="0" w:name="_GoBack"/>
      <w:bookmarkEnd w:id="0"/>
      <w:r w:rsidRPr="00860964">
        <w:rPr>
          <w:b/>
          <w:i/>
          <w:color w:val="FF0000"/>
          <w:u w:val="single"/>
        </w:rPr>
        <w:lastRenderedPageBreak/>
        <w:t>Предупредительные меры:</w:t>
      </w:r>
    </w:p>
    <w:p w:rsidR="00A5489E" w:rsidRPr="00B64DF5" w:rsidRDefault="00A5489E" w:rsidP="00A5489E">
      <w:pPr>
        <w:widowControl w:val="0"/>
        <w:numPr>
          <w:ilvl w:val="0"/>
          <w:numId w:val="10"/>
        </w:numPr>
        <w:tabs>
          <w:tab w:val="clear" w:pos="360"/>
          <w:tab w:val="num" w:pos="1211"/>
        </w:tabs>
        <w:ind w:left="1211"/>
      </w:pPr>
      <w:r w:rsidRPr="00B64DF5">
        <w:t>тщательный просмотр в экспедиции и секретариате (секретарями) всей поступающей письменной продукции, прослушивание магнитных лент, просмотр дискет;</w:t>
      </w:r>
    </w:p>
    <w:p w:rsidR="00A5489E" w:rsidRPr="00B64DF5" w:rsidRDefault="00A5489E" w:rsidP="00A5489E">
      <w:pPr>
        <w:widowControl w:val="0"/>
        <w:numPr>
          <w:ilvl w:val="0"/>
          <w:numId w:val="10"/>
        </w:numPr>
        <w:tabs>
          <w:tab w:val="clear" w:pos="360"/>
          <w:tab w:val="num" w:pos="1211"/>
        </w:tabs>
        <w:ind w:left="1211"/>
      </w:pPr>
      <w:r w:rsidRPr="00B64DF5">
        <w:t>особое внимание необходимо обращать на бандероли, посылки, крупные упаковки, футляры - упаковки и т. п., в том числе и рекламные пр</w:t>
      </w:r>
      <w:r w:rsidRPr="00B64DF5">
        <w:t>о</w:t>
      </w:r>
      <w:r w:rsidRPr="00B64DF5">
        <w:t>спекты.</w:t>
      </w:r>
    </w:p>
    <w:p w:rsidR="00A5489E" w:rsidRPr="00B64DF5" w:rsidRDefault="00A5489E" w:rsidP="00A5489E">
      <w:pPr>
        <w:widowControl w:val="0"/>
        <w:ind w:firstLine="851"/>
      </w:pPr>
      <w:r w:rsidRPr="00B64DF5">
        <w:t>Цель проверки - не пропустить возможное сообщение об угрозе террористического акта.</w:t>
      </w:r>
    </w:p>
    <w:p w:rsidR="00A5489E" w:rsidRPr="00860964" w:rsidRDefault="00A5489E" w:rsidP="00A5489E">
      <w:pPr>
        <w:widowControl w:val="0"/>
        <w:ind w:firstLine="851"/>
        <w:jc w:val="center"/>
        <w:rPr>
          <w:b/>
          <w:i/>
          <w:color w:val="FF0000"/>
          <w:u w:val="single"/>
        </w:rPr>
      </w:pPr>
      <w:r w:rsidRPr="00860964">
        <w:rPr>
          <w:b/>
          <w:i/>
          <w:color w:val="FF0000"/>
          <w:u w:val="single"/>
        </w:rPr>
        <w:t>Правила обращения с анонимными материалами,</w:t>
      </w:r>
    </w:p>
    <w:p w:rsidR="00A5489E" w:rsidRDefault="00A5489E" w:rsidP="00A5489E">
      <w:pPr>
        <w:widowControl w:val="0"/>
        <w:ind w:firstLine="851"/>
        <w:jc w:val="center"/>
        <w:rPr>
          <w:b/>
          <w:i/>
          <w:color w:val="FF0000"/>
          <w:u w:val="single"/>
        </w:rPr>
      </w:pPr>
      <w:proofErr w:type="gramStart"/>
      <w:r w:rsidRPr="00860964">
        <w:rPr>
          <w:b/>
          <w:i/>
          <w:color w:val="FF0000"/>
          <w:u w:val="single"/>
        </w:rPr>
        <w:t>содержащими</w:t>
      </w:r>
      <w:proofErr w:type="gramEnd"/>
      <w:r w:rsidRPr="00860964">
        <w:rPr>
          <w:b/>
          <w:i/>
          <w:color w:val="FF0000"/>
          <w:u w:val="single"/>
        </w:rPr>
        <w:t xml:space="preserve"> угрозы террористического акта:</w:t>
      </w:r>
    </w:p>
    <w:p w:rsidR="00A5489E" w:rsidRPr="00860964" w:rsidRDefault="00A5489E" w:rsidP="00A5489E">
      <w:pPr>
        <w:widowControl w:val="0"/>
        <w:ind w:firstLine="851"/>
        <w:jc w:val="center"/>
        <w:rPr>
          <w:b/>
          <w:i/>
          <w:color w:val="FF0000"/>
          <w:u w:val="single"/>
        </w:rPr>
      </w:pPr>
    </w:p>
    <w:p w:rsidR="00A5489E" w:rsidRPr="00B64DF5" w:rsidRDefault="00A5489E" w:rsidP="00A5489E">
      <w:pPr>
        <w:widowControl w:val="0"/>
        <w:numPr>
          <w:ilvl w:val="0"/>
          <w:numId w:val="11"/>
        </w:numPr>
        <w:tabs>
          <w:tab w:val="clear" w:pos="360"/>
          <w:tab w:val="num" w:pos="1211"/>
        </w:tabs>
        <w:ind w:left="1211"/>
      </w:pPr>
      <w:r w:rsidRPr="00B64DF5">
        <w:t>при получении анонимного материала, содержащего угрозы террористического х</w:t>
      </w:r>
      <w:r w:rsidRPr="00B64DF5">
        <w:t>а</w:t>
      </w:r>
      <w:r w:rsidRPr="00B64DF5">
        <w:t>рактера, обращайтесь с ним максимально осторожно, уберите его в чистый плотно закрываемый полиэтиленовый пакет и поме</w:t>
      </w:r>
      <w:r w:rsidRPr="00B64DF5">
        <w:t>с</w:t>
      </w:r>
      <w:r w:rsidRPr="00B64DF5">
        <w:t>тите в отдельную жесткую папку;</w:t>
      </w:r>
    </w:p>
    <w:p w:rsidR="00A5489E" w:rsidRPr="00B64DF5" w:rsidRDefault="00A5489E" w:rsidP="00A5489E">
      <w:pPr>
        <w:widowControl w:val="0"/>
        <w:numPr>
          <w:ilvl w:val="0"/>
          <w:numId w:val="11"/>
        </w:numPr>
        <w:tabs>
          <w:tab w:val="clear" w:pos="360"/>
          <w:tab w:val="num" w:pos="1211"/>
        </w:tabs>
        <w:ind w:left="1211"/>
      </w:pPr>
      <w:r w:rsidRPr="00B64DF5">
        <w:t>постарайтесь не оставлять на нем отпечатков своих пальцев;</w:t>
      </w:r>
    </w:p>
    <w:p w:rsidR="00A5489E" w:rsidRPr="00B64DF5" w:rsidRDefault="00A5489E" w:rsidP="00A5489E">
      <w:pPr>
        <w:widowControl w:val="0"/>
        <w:numPr>
          <w:ilvl w:val="0"/>
          <w:numId w:val="11"/>
        </w:numPr>
        <w:tabs>
          <w:tab w:val="clear" w:pos="360"/>
          <w:tab w:val="num" w:pos="1211"/>
        </w:tabs>
        <w:ind w:left="1211"/>
      </w:pPr>
      <w:r w:rsidRPr="00B64DF5"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A5489E" w:rsidRPr="00B64DF5" w:rsidRDefault="00A5489E" w:rsidP="00A5489E">
      <w:pPr>
        <w:widowControl w:val="0"/>
        <w:numPr>
          <w:ilvl w:val="0"/>
          <w:numId w:val="11"/>
        </w:numPr>
        <w:tabs>
          <w:tab w:val="clear" w:pos="360"/>
          <w:tab w:val="num" w:pos="1211"/>
        </w:tabs>
        <w:ind w:left="1211"/>
      </w:pPr>
      <w:r w:rsidRPr="00B64DF5">
        <w:t>сохраняйте все: сам документ с текстом, любые вложения, конверт и упаковку, нич</w:t>
      </w:r>
      <w:r w:rsidRPr="00B64DF5">
        <w:t>е</w:t>
      </w:r>
      <w:r w:rsidRPr="00B64DF5">
        <w:t>го не выбрасывайте;</w:t>
      </w:r>
    </w:p>
    <w:p w:rsidR="00A5489E" w:rsidRPr="00B64DF5" w:rsidRDefault="00A5489E" w:rsidP="00A5489E">
      <w:pPr>
        <w:widowControl w:val="0"/>
        <w:numPr>
          <w:ilvl w:val="0"/>
          <w:numId w:val="11"/>
        </w:numPr>
        <w:tabs>
          <w:tab w:val="clear" w:pos="360"/>
          <w:tab w:val="num" w:pos="1211"/>
        </w:tabs>
        <w:ind w:left="1211"/>
      </w:pPr>
      <w:r w:rsidRPr="00B64DF5">
        <w:t>не расширяйте круг лиц, знакомившихся с содержанием документа;</w:t>
      </w:r>
    </w:p>
    <w:p w:rsidR="00A5489E" w:rsidRPr="00B64DF5" w:rsidRDefault="00A5489E" w:rsidP="00A5489E">
      <w:pPr>
        <w:widowControl w:val="0"/>
        <w:numPr>
          <w:ilvl w:val="0"/>
          <w:numId w:val="11"/>
        </w:numPr>
        <w:tabs>
          <w:tab w:val="clear" w:pos="360"/>
          <w:tab w:val="num" w:pos="1211"/>
        </w:tabs>
        <w:ind w:left="1211"/>
      </w:pPr>
      <w:r w:rsidRPr="00B64DF5">
        <w:t>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</w:t>
      </w:r>
      <w:r w:rsidRPr="00B64DF5">
        <w:t>е</w:t>
      </w:r>
      <w:r w:rsidRPr="00B64DF5">
        <w:t>риалов (вид, количество, каким способом и на чем исполнены, с каких слов начин</w:t>
      </w:r>
      <w:r w:rsidRPr="00B64DF5">
        <w:t>а</w:t>
      </w:r>
      <w:r w:rsidRPr="00B64DF5">
        <w:t>ется и какими заканчивается текст, наличие подписи и т. п.), а также обстоятельства, связанные с их ра</w:t>
      </w:r>
      <w:r w:rsidRPr="00B64DF5">
        <w:t>с</w:t>
      </w:r>
      <w:r w:rsidRPr="00B64DF5">
        <w:t>пространением, обнаружением или получением.</w:t>
      </w:r>
    </w:p>
    <w:p w:rsidR="00A5489E" w:rsidRPr="00B64DF5" w:rsidRDefault="00A5489E" w:rsidP="00A5489E">
      <w:pPr>
        <w:widowControl w:val="0"/>
        <w:numPr>
          <w:ilvl w:val="0"/>
          <w:numId w:val="12"/>
        </w:numPr>
        <w:tabs>
          <w:tab w:val="clear" w:pos="360"/>
          <w:tab w:val="num" w:pos="1211"/>
          <w:tab w:val="num" w:pos="1361"/>
        </w:tabs>
        <w:ind w:left="1211"/>
      </w:pPr>
      <w:r w:rsidRPr="00B64DF5">
        <w:t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</w:t>
      </w:r>
      <w:r w:rsidRPr="00B64DF5">
        <w:t>ю</w:t>
      </w:r>
      <w:r w:rsidRPr="00B64DF5">
        <w:t>ции и указания, также запрещается их мять и сгибать;</w:t>
      </w:r>
    </w:p>
    <w:p w:rsidR="00A5489E" w:rsidRPr="00B64DF5" w:rsidRDefault="00A5489E" w:rsidP="00A5489E">
      <w:pPr>
        <w:widowControl w:val="0"/>
        <w:numPr>
          <w:ilvl w:val="0"/>
          <w:numId w:val="12"/>
        </w:numPr>
        <w:tabs>
          <w:tab w:val="clear" w:pos="360"/>
          <w:tab w:val="num" w:pos="1211"/>
          <w:tab w:val="num" w:pos="1361"/>
        </w:tabs>
        <w:ind w:left="1211"/>
      </w:pPr>
      <w:r w:rsidRPr="00B64DF5">
        <w:t xml:space="preserve">при исполнении резолюций и других надписей на сопроводительных документах не должно оставаться </w:t>
      </w:r>
      <w:proofErr w:type="gramStart"/>
      <w:r w:rsidRPr="00B64DF5">
        <w:t>давленных</w:t>
      </w:r>
      <w:proofErr w:type="gramEnd"/>
      <w:r w:rsidRPr="00B64DF5">
        <w:t xml:space="preserve"> следов на анонимных материалах;</w:t>
      </w:r>
    </w:p>
    <w:p w:rsidR="00A5489E" w:rsidRPr="00B64DF5" w:rsidRDefault="00A5489E" w:rsidP="00A5489E">
      <w:pPr>
        <w:widowControl w:val="0"/>
        <w:numPr>
          <w:ilvl w:val="0"/>
          <w:numId w:val="12"/>
        </w:numPr>
        <w:tabs>
          <w:tab w:val="clear" w:pos="360"/>
          <w:tab w:val="num" w:pos="1211"/>
          <w:tab w:val="num" w:pos="1361"/>
        </w:tabs>
        <w:ind w:left="1211"/>
      </w:pPr>
      <w:r w:rsidRPr="00B64DF5">
        <w:t>регистрационный штамп проставляется только на сопроводительных письмах орг</w:t>
      </w:r>
      <w:r w:rsidRPr="00B64DF5">
        <w:t>а</w:t>
      </w:r>
      <w:r w:rsidRPr="00B64DF5">
        <w:t xml:space="preserve">низации и заявлениях граждан, передавших анонимные материалы в инстанции. </w:t>
      </w:r>
    </w:p>
    <w:p w:rsidR="00B800FB" w:rsidRPr="00AA12E3" w:rsidRDefault="00B800FB" w:rsidP="00C8390B">
      <w:pPr>
        <w:rPr>
          <w:sz w:val="28"/>
          <w:szCs w:val="28"/>
        </w:rPr>
      </w:pPr>
    </w:p>
    <w:sectPr w:rsidR="00B800FB" w:rsidRPr="00AA12E3" w:rsidSect="00AA12E3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00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1B14C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28817A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CDC5F1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32A0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987C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3945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E63234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E7A6C1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E0479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F011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A58726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67"/>
    <w:rsid w:val="008B1667"/>
    <w:rsid w:val="00A5489E"/>
    <w:rsid w:val="00AA12E3"/>
    <w:rsid w:val="00B800FB"/>
    <w:rsid w:val="00C8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5489E"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A54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548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489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548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5489E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5489E"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A54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548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489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548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5489E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Кунгуров Евгений Валерьевич</dc:creator>
  <cp:lastModifiedBy>Кунгуров Евгений Валерьевич</cp:lastModifiedBy>
  <cp:revision>2</cp:revision>
  <cp:lastPrinted>2022-06-10T04:53:00Z</cp:lastPrinted>
  <dcterms:created xsi:type="dcterms:W3CDTF">2022-06-10T04:54:00Z</dcterms:created>
  <dcterms:modified xsi:type="dcterms:W3CDTF">2022-06-10T04:54:00Z</dcterms:modified>
</cp:coreProperties>
</file>